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A525" w14:textId="33707BC7" w:rsidR="00227B19" w:rsidRDefault="00261B25">
      <w:pP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</w:pPr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28.04.22 part 2 - Virtual Conference- Kent and Medway Pathology Network</w:t>
      </w:r>
    </w:p>
    <w:p w14:paraId="7E09C942" w14:textId="2F03F547" w:rsidR="00261B25" w:rsidRDefault="00261B25">
      <w:hyperlink r:id="rId4" w:tgtFrame="_blank" w:tooltip="View https://nhs-my.sharepoint.com/:v:/r/personal/amanda_price21_nhs_net/Documents/Recordings/KENT%20AND%20MEDWAY%20PATHOLOGY%20NETWORK%20VIRTUAL%20CONFERENCE%20-%20ONE%20WEEK%20TO%20GO!%20FULL%20PROGRAMME%20NOW%20INCLUDED-20220428_133028-Meeting%20Recording.mp4?csf=1&amp;web=1&amp;e=X9gCpT (opens in a new window)" w:history="1">
        <w:r>
          <w:rPr>
            <w:rStyle w:val="Hyperlink"/>
            <w:rFonts w:ascii="Arial" w:hAnsi="Arial" w:cs="Arial"/>
            <w:color w:val="005EB8"/>
            <w:sz w:val="23"/>
            <w:szCs w:val="23"/>
            <w:bdr w:val="none" w:sz="0" w:space="0" w:color="auto" w:frame="1"/>
            <w:shd w:val="clear" w:color="auto" w:fill="FFFFFF"/>
          </w:rPr>
          <w:t>https://nhs-my.sharepoint.com/:v:/r/personal/amanda_price21_nhs_net/Documents/Recordings/KENT%20AND%20MEDWAY%20PATHOLOGY%20NETWORK%20VIRTUAL%20CONFERENCE%20-%20ONE%20WEEK%20TO%20GO!%20FULL%20PROGRAMME%20NOW%20INCLUDED-20220428_133028-Meeting%20Recording.mp4?csf=1&amp;web=1&amp;e=X9gCpT</w:t>
        </w:r>
      </w:hyperlink>
    </w:p>
    <w:sectPr w:rsidR="00261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25"/>
    <w:rsid w:val="001F2CAF"/>
    <w:rsid w:val="00227B19"/>
    <w:rsid w:val="00261B25"/>
    <w:rsid w:val="007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3905"/>
  <w15:chartTrackingRefBased/>
  <w15:docId w15:val="{4A05D711-0B62-41E1-84CD-2FDDD1C5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1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hs-my.sharepoint.com/:v:/r/personal/amanda_price21_nhs_net/Documents/Recordings/KENT%20AND%20MEDWAY%20PATHOLOGY%20NETWORK%20VIRTUAL%20CONFERENCE%20-%20ONE%20WEEK%20TO%20GO!%20FULL%20PROGRAMME%20NOW%20INCLUDED-20220428_133028-Meeting%20Recording.mp4?csf=1&amp;web=1&amp;e=X9gC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2</cp:revision>
  <dcterms:created xsi:type="dcterms:W3CDTF">2023-08-17T11:53:00Z</dcterms:created>
  <dcterms:modified xsi:type="dcterms:W3CDTF">2023-08-17T11:53:00Z</dcterms:modified>
</cp:coreProperties>
</file>